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454BB" w14:textId="77777777" w:rsidR="00737DBE" w:rsidRDefault="00737DBE" w:rsidP="005E35AC">
      <w:pPr>
        <w:pStyle w:val="NoSpacing"/>
        <w:jc w:val="center"/>
        <w:rPr>
          <w:b/>
          <w:sz w:val="28"/>
          <w:szCs w:val="28"/>
        </w:rPr>
      </w:pPr>
      <w:r>
        <w:rPr>
          <w:b/>
          <w:sz w:val="28"/>
          <w:szCs w:val="28"/>
        </w:rPr>
        <w:t xml:space="preserve">OLD SCHOOL SURGERY </w:t>
      </w:r>
      <w:r w:rsidRPr="00AF2B04">
        <w:rPr>
          <w:b/>
          <w:sz w:val="28"/>
          <w:szCs w:val="28"/>
        </w:rPr>
        <w:t>PATIENT PARTICIPATION GROUP MEETING</w:t>
      </w:r>
    </w:p>
    <w:p w14:paraId="18F351DE" w14:textId="448B55F2" w:rsidR="00737DBE" w:rsidRDefault="00737DBE" w:rsidP="005E35AC">
      <w:pPr>
        <w:pStyle w:val="NoSpacing"/>
        <w:ind w:firstLine="720"/>
        <w:jc w:val="center"/>
        <w:rPr>
          <w:b/>
          <w:sz w:val="28"/>
          <w:szCs w:val="28"/>
        </w:rPr>
      </w:pPr>
      <w:r>
        <w:rPr>
          <w:b/>
          <w:sz w:val="28"/>
          <w:szCs w:val="28"/>
        </w:rPr>
        <w:t xml:space="preserve">MONDAY 10 </w:t>
      </w:r>
      <w:proofErr w:type="spellStart"/>
      <w:proofErr w:type="gramStart"/>
      <w:r>
        <w:rPr>
          <w:b/>
          <w:sz w:val="28"/>
          <w:szCs w:val="28"/>
        </w:rPr>
        <w:t>th</w:t>
      </w:r>
      <w:proofErr w:type="spellEnd"/>
      <w:proofErr w:type="gramEnd"/>
      <w:r>
        <w:rPr>
          <w:b/>
          <w:sz w:val="28"/>
          <w:szCs w:val="28"/>
        </w:rPr>
        <w:t xml:space="preserve"> December 2018 7:30pm Old School Surgery</w:t>
      </w:r>
    </w:p>
    <w:p w14:paraId="305CF9AD" w14:textId="0B2C02C8" w:rsidR="00737DBE" w:rsidRDefault="005E35AC" w:rsidP="005E35AC">
      <w:pPr>
        <w:pStyle w:val="NoSpacing"/>
        <w:ind w:firstLine="720"/>
        <w:jc w:val="center"/>
        <w:rPr>
          <w:b/>
          <w:sz w:val="28"/>
          <w:szCs w:val="28"/>
        </w:rPr>
      </w:pPr>
      <w:r>
        <w:rPr>
          <w:b/>
          <w:sz w:val="28"/>
          <w:szCs w:val="28"/>
        </w:rPr>
        <w:t>MINUTES</w:t>
      </w:r>
    </w:p>
    <w:p w14:paraId="1CFCE60B" w14:textId="77777777" w:rsidR="00737DBE" w:rsidRDefault="00737DBE" w:rsidP="00737DBE">
      <w:pPr>
        <w:pStyle w:val="NoSpacing"/>
        <w:ind w:firstLine="720"/>
        <w:rPr>
          <w:b/>
          <w:sz w:val="28"/>
          <w:szCs w:val="28"/>
        </w:rPr>
      </w:pPr>
    </w:p>
    <w:p w14:paraId="79D8ED91" w14:textId="51240D31" w:rsidR="00737DBE" w:rsidRDefault="005E35AC" w:rsidP="00737DBE">
      <w:pPr>
        <w:pStyle w:val="ListParagraph"/>
        <w:numPr>
          <w:ilvl w:val="0"/>
          <w:numId w:val="1"/>
        </w:numPr>
      </w:pPr>
      <w:r>
        <w:t xml:space="preserve">Present: Katy Styles,(KS) Katie </w:t>
      </w:r>
      <w:proofErr w:type="spellStart"/>
      <w:r>
        <w:t>Kinnersley</w:t>
      </w:r>
      <w:proofErr w:type="spellEnd"/>
      <w:r>
        <w:t xml:space="preserve"> (KK) and Janet </w:t>
      </w:r>
      <w:proofErr w:type="spellStart"/>
      <w:r>
        <w:t>Onslow</w:t>
      </w:r>
      <w:proofErr w:type="spellEnd"/>
    </w:p>
    <w:p w14:paraId="0F8700A4" w14:textId="77777777" w:rsidR="00737DBE" w:rsidRDefault="00737DBE" w:rsidP="00737DBE">
      <w:pPr>
        <w:pStyle w:val="ListParagraph"/>
      </w:pPr>
    </w:p>
    <w:p w14:paraId="40D76834" w14:textId="6F1B004B" w:rsidR="00737DBE" w:rsidRDefault="00737DBE" w:rsidP="00737DBE">
      <w:pPr>
        <w:pStyle w:val="ListParagraph"/>
        <w:numPr>
          <w:ilvl w:val="0"/>
          <w:numId w:val="1"/>
        </w:numPr>
      </w:pPr>
      <w:r>
        <w:t>Apologies</w:t>
      </w:r>
      <w:r w:rsidR="005E35AC">
        <w:t>: Linda Evans, Claire Bonny</w:t>
      </w:r>
    </w:p>
    <w:p w14:paraId="5FDD0AD2" w14:textId="77777777" w:rsidR="00737DBE" w:rsidRDefault="00737DBE" w:rsidP="00737DBE"/>
    <w:p w14:paraId="0BEC6E2B" w14:textId="79E721DF" w:rsidR="00737DBE" w:rsidRDefault="00737DBE" w:rsidP="00737DBE">
      <w:pPr>
        <w:pStyle w:val="ListParagraph"/>
        <w:numPr>
          <w:ilvl w:val="0"/>
          <w:numId w:val="1"/>
        </w:numPr>
      </w:pPr>
      <w:r>
        <w:t>Minutes of last meeting</w:t>
      </w:r>
      <w:r w:rsidR="005E35AC">
        <w:t xml:space="preserve"> agreed</w:t>
      </w:r>
    </w:p>
    <w:p w14:paraId="75161E0D" w14:textId="77777777" w:rsidR="00737DBE" w:rsidRDefault="00737DBE" w:rsidP="00737DBE"/>
    <w:p w14:paraId="5CC1423F" w14:textId="330B661E" w:rsidR="00737DBE" w:rsidRDefault="00737DBE" w:rsidP="00737DBE">
      <w:pPr>
        <w:pStyle w:val="ListParagraph"/>
        <w:numPr>
          <w:ilvl w:val="0"/>
          <w:numId w:val="1"/>
        </w:numPr>
      </w:pPr>
      <w:r>
        <w:t>Matters Arising</w:t>
      </w:r>
      <w:r w:rsidR="005E35AC">
        <w:t>, KK confirmed that since last meeting CCG in special measures financially, and all CCGs in East Kent now under one managerial umbrella.</w:t>
      </w:r>
    </w:p>
    <w:p w14:paraId="6C71DD43" w14:textId="77777777" w:rsidR="00737DBE" w:rsidRDefault="00737DBE" w:rsidP="00737DBE"/>
    <w:p w14:paraId="7D0791EB" w14:textId="1B71AB7E" w:rsidR="00737DBE" w:rsidRDefault="00737DBE" w:rsidP="00737DBE">
      <w:pPr>
        <w:pStyle w:val="ListParagraph"/>
        <w:numPr>
          <w:ilvl w:val="0"/>
          <w:numId w:val="1"/>
        </w:numPr>
      </w:pPr>
      <w:r>
        <w:t xml:space="preserve">AGM – </w:t>
      </w:r>
      <w:r w:rsidR="005E35AC">
        <w:t>To be arranged for 11</w:t>
      </w:r>
      <w:r w:rsidR="005E35AC" w:rsidRPr="005E35AC">
        <w:rPr>
          <w:vertAlign w:val="superscript"/>
        </w:rPr>
        <w:t>th</w:t>
      </w:r>
      <w:r w:rsidR="005E35AC">
        <w:t xml:space="preserve"> March 2018 at 7.30pm Old School Surgery. To try and rum up more support between now and then.</w:t>
      </w:r>
    </w:p>
    <w:p w14:paraId="72CCB838" w14:textId="77777777" w:rsidR="005E35AC" w:rsidRDefault="005E35AC" w:rsidP="005E35AC">
      <w:pPr>
        <w:pStyle w:val="ListParagraph"/>
      </w:pPr>
    </w:p>
    <w:p w14:paraId="3EE96919" w14:textId="2108A4DA" w:rsidR="005E35AC" w:rsidRDefault="006D2D68" w:rsidP="00737DBE">
      <w:pPr>
        <w:pStyle w:val="ListParagraph"/>
        <w:numPr>
          <w:ilvl w:val="0"/>
          <w:numId w:val="1"/>
        </w:numPr>
      </w:pPr>
      <w:r>
        <w:t xml:space="preserve">PPG Numbers: Discussion regarding low interest in PPG. ? Because everyone happy with practice. Have advertised in both surgeries with posters and flyers, and put question on recent patient satisfaction questionnaire, asking if patients aware of PPG and or interested. Only one contact from that. </w:t>
      </w:r>
    </w:p>
    <w:p w14:paraId="5A70DB01" w14:textId="77777777" w:rsidR="00737DBE" w:rsidRDefault="00737DBE" w:rsidP="00B52F70"/>
    <w:p w14:paraId="192EFA8D" w14:textId="77777777" w:rsidR="00B52F70" w:rsidRDefault="00737DBE" w:rsidP="00737DBE">
      <w:pPr>
        <w:pStyle w:val="ListParagraph"/>
        <w:numPr>
          <w:ilvl w:val="0"/>
          <w:numId w:val="1"/>
        </w:numPr>
      </w:pPr>
      <w:r>
        <w:t>Issues in East Kent –</w:t>
      </w:r>
    </w:p>
    <w:p w14:paraId="7EDCAFAB" w14:textId="771154BA" w:rsidR="00B52F70" w:rsidRDefault="00B52F70" w:rsidP="00B52F70">
      <w:pPr>
        <w:pStyle w:val="ListParagraph"/>
        <w:numPr>
          <w:ilvl w:val="0"/>
          <w:numId w:val="5"/>
        </w:numPr>
      </w:pPr>
      <w:r>
        <w:t>Medical School to open in September 2020</w:t>
      </w:r>
    </w:p>
    <w:p w14:paraId="12483476" w14:textId="3BE5E582" w:rsidR="00B52F70" w:rsidRDefault="00B52F70" w:rsidP="00B52F70">
      <w:pPr>
        <w:pStyle w:val="ListParagraph"/>
        <w:numPr>
          <w:ilvl w:val="0"/>
          <w:numId w:val="5"/>
        </w:numPr>
      </w:pPr>
      <w:r>
        <w:t xml:space="preserve">Public Listening Events as part of </w:t>
      </w:r>
      <w:proofErr w:type="spellStart"/>
      <w:r>
        <w:t>preconsultation</w:t>
      </w:r>
      <w:proofErr w:type="spellEnd"/>
      <w:r>
        <w:t xml:space="preserve"> process regarding configuration of secondary care services in East Kent. Two options available. Option 1 would involve William Harvey (WHH) being a major emergency centre with all specialist services. QEQM being an Emergency Hospital with A&amp;E and acute services. Kent &amp; Canterbury (KCH) being just for planned hospital care with a 24/7 GP Urgent Care Centre. Option 2 would involve a developer building the shell of a new hospital in Canterbury as part of a planning gain, but would not equip of finish inside. This hospital would be the major emergency centre for East Kent with all specialist services. There would then be planned care and 24/7 GP led Urgent care centres at WHH and QEQM. This option, although preferable as a long term solution is seen as too costly.   The process now involves </w:t>
      </w:r>
      <w:proofErr w:type="gramStart"/>
      <w:r>
        <w:t>aa</w:t>
      </w:r>
      <w:proofErr w:type="gramEnd"/>
      <w:r>
        <w:t xml:space="preserve"> South East Cli</w:t>
      </w:r>
      <w:r w:rsidR="008E01BE">
        <w:t>n</w:t>
      </w:r>
      <w:r>
        <w:t>ical Senate review of the proposals, which will then go to NHS England for NHS Im</w:t>
      </w:r>
      <w:r w:rsidR="008E01BE">
        <w:t>provement review, before a formal</w:t>
      </w:r>
      <w:r>
        <w:t xml:space="preserve"> public consultation is held next summer. This will then be put forward for a full business case and due diligence review before a decision is reached at the end of next year.</w:t>
      </w:r>
    </w:p>
    <w:p w14:paraId="7DA2750E" w14:textId="5C718934" w:rsidR="008E01BE" w:rsidRDefault="008E01BE" w:rsidP="00B52F70">
      <w:pPr>
        <w:pStyle w:val="ListParagraph"/>
        <w:numPr>
          <w:ilvl w:val="0"/>
          <w:numId w:val="5"/>
        </w:numPr>
      </w:pPr>
      <w:r>
        <w:t xml:space="preserve">KS discussed her disappointment with the cares app, which she found was for professional </w:t>
      </w:r>
      <w:proofErr w:type="spellStart"/>
      <w:r>
        <w:t>carers</w:t>
      </w:r>
      <w:proofErr w:type="spellEnd"/>
      <w:r>
        <w:t xml:space="preserve"> and so of no real value for most home based carers.</w:t>
      </w:r>
    </w:p>
    <w:p w14:paraId="13AF6437" w14:textId="2D537A43" w:rsidR="003B4872" w:rsidRDefault="003B4872" w:rsidP="00B52F70">
      <w:pPr>
        <w:pStyle w:val="ListParagraph"/>
        <w:numPr>
          <w:ilvl w:val="0"/>
          <w:numId w:val="5"/>
        </w:numPr>
      </w:pPr>
      <w:r>
        <w:t xml:space="preserve">KS reported success regarding Respiratory commissioning of blood gas monitoring of PO2 at home for patients on CPAP or </w:t>
      </w:r>
      <w:proofErr w:type="spellStart"/>
      <w:r>
        <w:t>BiPAP</w:t>
      </w:r>
      <w:proofErr w:type="spellEnd"/>
      <w:r>
        <w:t>. Looking for funding for a portable unit at WHH, costing approx. £10,000.</w:t>
      </w:r>
    </w:p>
    <w:p w14:paraId="2A859E54" w14:textId="396B55DA" w:rsidR="00AC1EF1" w:rsidRDefault="00AC1EF1" w:rsidP="00B52F70">
      <w:pPr>
        <w:pStyle w:val="ListParagraph"/>
        <w:numPr>
          <w:ilvl w:val="0"/>
          <w:numId w:val="5"/>
        </w:numPr>
      </w:pPr>
      <w:r>
        <w:t xml:space="preserve">Frailty scores are the new way to identify “At Risk” patients to reduced emergency admissions.  This </w:t>
      </w:r>
      <w:proofErr w:type="gramStart"/>
      <w:r>
        <w:t>uses  a</w:t>
      </w:r>
      <w:proofErr w:type="gramEnd"/>
      <w:r>
        <w:t xml:space="preserve"> Stratificat</w:t>
      </w:r>
      <w:r w:rsidR="00257C19">
        <w:t>ion tool, not needed in Surgerie</w:t>
      </w:r>
      <w:r>
        <w:t>s who are small enough to know their patients.</w:t>
      </w:r>
    </w:p>
    <w:p w14:paraId="7D2016A6" w14:textId="7C01FBD6" w:rsidR="00AC1EF1" w:rsidRDefault="00AC1EF1" w:rsidP="00B52F70">
      <w:pPr>
        <w:pStyle w:val="ListParagraph"/>
        <w:numPr>
          <w:ilvl w:val="0"/>
          <w:numId w:val="5"/>
        </w:numPr>
      </w:pPr>
      <w:r>
        <w:lastRenderedPageBreak/>
        <w:t>KS reported her continued attendance at the local PRG groups every 8 weeks. She reported that most PPGs reported the same difficulties recruiting a representative sample of patients for their PPG.</w:t>
      </w:r>
    </w:p>
    <w:p w14:paraId="49988A64" w14:textId="02CDD17A" w:rsidR="00AC1EF1" w:rsidRDefault="00AC1EF1" w:rsidP="00B52F70">
      <w:pPr>
        <w:pStyle w:val="ListParagraph"/>
        <w:numPr>
          <w:ilvl w:val="0"/>
          <w:numId w:val="5"/>
        </w:numPr>
      </w:pPr>
      <w:r>
        <w:t>Flu clinics are well underway and thankfully there were no supply issues at the Surgery.</w:t>
      </w:r>
    </w:p>
    <w:p w14:paraId="7EBBB9A4" w14:textId="68A9DB2F" w:rsidR="00AC1EF1" w:rsidRDefault="00AC1EF1" w:rsidP="00B52F70">
      <w:pPr>
        <w:pStyle w:val="ListParagraph"/>
        <w:numPr>
          <w:ilvl w:val="0"/>
          <w:numId w:val="5"/>
        </w:numPr>
      </w:pPr>
      <w:r>
        <w:t>Patient questionnaire was completed in October and a copy to be posted on the website and KK to send to KS.</w:t>
      </w:r>
    </w:p>
    <w:p w14:paraId="7ABE1147" w14:textId="77777777" w:rsidR="00AC1EF1" w:rsidRDefault="00AC1EF1" w:rsidP="00AC1EF1">
      <w:pPr>
        <w:ind w:left="420"/>
      </w:pPr>
    </w:p>
    <w:p w14:paraId="521EF922" w14:textId="367D1E47" w:rsidR="00AC1EF1" w:rsidRPr="00AC1EF1" w:rsidRDefault="00AC1EF1" w:rsidP="00AC1EF1">
      <w:pPr>
        <w:ind w:left="420"/>
        <w:rPr>
          <w:b/>
        </w:rPr>
      </w:pPr>
      <w:r>
        <w:rPr>
          <w:b/>
        </w:rPr>
        <w:t>Date of Next Meeting: AGM Monday 11</w:t>
      </w:r>
      <w:r w:rsidRPr="00AC1EF1">
        <w:rPr>
          <w:b/>
          <w:vertAlign w:val="superscript"/>
        </w:rPr>
        <w:t>th</w:t>
      </w:r>
      <w:r>
        <w:rPr>
          <w:b/>
        </w:rPr>
        <w:t xml:space="preserve"> March </w:t>
      </w:r>
      <w:proofErr w:type="gramStart"/>
      <w:r>
        <w:rPr>
          <w:b/>
        </w:rPr>
        <w:t>2019  7.30pm</w:t>
      </w:r>
      <w:proofErr w:type="gramEnd"/>
    </w:p>
    <w:p w14:paraId="1CC28ADE" w14:textId="77777777" w:rsidR="00AC1EF1" w:rsidRDefault="00AC1EF1" w:rsidP="00AC1EF1">
      <w:pPr>
        <w:pStyle w:val="ListParagraph"/>
        <w:ind w:left="1140"/>
      </w:pPr>
    </w:p>
    <w:p w14:paraId="79B356F6" w14:textId="77777777" w:rsidR="00B52F70" w:rsidRDefault="00B52F70" w:rsidP="00B52F70"/>
    <w:p w14:paraId="4BA4DC8E" w14:textId="77777777" w:rsidR="00B52F70" w:rsidRDefault="00B52F70" w:rsidP="00B52F70">
      <w:pPr>
        <w:pStyle w:val="ListParagraph"/>
      </w:pPr>
    </w:p>
    <w:p w14:paraId="62F513D8" w14:textId="6F0FA406" w:rsidR="00737DBE" w:rsidRDefault="00737DBE" w:rsidP="00737DBE">
      <w:bookmarkStart w:id="0" w:name="_GoBack"/>
      <w:bookmarkEnd w:id="0"/>
      <w:r>
        <w:t xml:space="preserve"> </w:t>
      </w:r>
    </w:p>
    <w:sectPr w:rsidR="00737DBE" w:rsidSect="0032717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07D6"/>
    <w:multiLevelType w:val="hybridMultilevel"/>
    <w:tmpl w:val="771AC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C4249"/>
    <w:multiLevelType w:val="hybridMultilevel"/>
    <w:tmpl w:val="4786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C3E77"/>
    <w:multiLevelType w:val="hybridMultilevel"/>
    <w:tmpl w:val="1D4C3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2350A"/>
    <w:multiLevelType w:val="hybridMultilevel"/>
    <w:tmpl w:val="1D46905E"/>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B7BCA"/>
    <w:multiLevelType w:val="hybridMultilevel"/>
    <w:tmpl w:val="3B16156E"/>
    <w:lvl w:ilvl="0" w:tplc="62CC9F8C">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BE"/>
    <w:rsid w:val="00257C19"/>
    <w:rsid w:val="0032717C"/>
    <w:rsid w:val="003B4872"/>
    <w:rsid w:val="00493C59"/>
    <w:rsid w:val="005A741D"/>
    <w:rsid w:val="005E35AC"/>
    <w:rsid w:val="006D2D68"/>
    <w:rsid w:val="006E0198"/>
    <w:rsid w:val="00737DBE"/>
    <w:rsid w:val="00894873"/>
    <w:rsid w:val="008E01BE"/>
    <w:rsid w:val="00AC1EF1"/>
    <w:rsid w:val="00B52F70"/>
    <w:rsid w:val="00EA0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CD6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DBE"/>
    <w:rPr>
      <w:sz w:val="22"/>
      <w:szCs w:val="22"/>
    </w:rPr>
  </w:style>
  <w:style w:type="paragraph" w:styleId="ListParagraph">
    <w:name w:val="List Paragraph"/>
    <w:basedOn w:val="Normal"/>
    <w:uiPriority w:val="34"/>
    <w:qFormat/>
    <w:rsid w:val="00737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DBE"/>
    <w:rPr>
      <w:sz w:val="22"/>
      <w:szCs w:val="22"/>
    </w:rPr>
  </w:style>
  <w:style w:type="paragraph" w:styleId="ListParagraph">
    <w:name w:val="List Paragraph"/>
    <w:basedOn w:val="Normal"/>
    <w:uiPriority w:val="34"/>
    <w:qFormat/>
    <w:rsid w:val="00737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Styles</dc:creator>
  <cp:lastModifiedBy>mroom1</cp:lastModifiedBy>
  <cp:revision>10</cp:revision>
  <dcterms:created xsi:type="dcterms:W3CDTF">2018-12-11T11:16:00Z</dcterms:created>
  <dcterms:modified xsi:type="dcterms:W3CDTF">2018-12-11T16:42:00Z</dcterms:modified>
</cp:coreProperties>
</file>